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南京工业职业技术大学</w:t>
      </w:r>
    </w:p>
    <w:p>
      <w:pPr>
        <w:jc w:val="center"/>
        <w:rPr>
          <w:rFonts w:ascii="仿宋" w:hAnsi="仿宋" w:eastAsia="仿宋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校本教育研究课题</w:t>
      </w:r>
    </w:p>
    <w:p>
      <w:pPr>
        <w:rPr>
          <w:rFonts w:ascii="仿宋" w:hAnsi="仿宋" w:eastAsia="仿宋"/>
        </w:rPr>
      </w:pPr>
    </w:p>
    <w:p>
      <w:pPr>
        <w:jc w:val="center"/>
        <w:outlineLvl w:val="2"/>
        <w:rPr>
          <w:rFonts w:ascii="方正小标宋简体" w:hAnsi="仿宋" w:eastAsia="方正小标宋简体"/>
          <w:sz w:val="52"/>
          <w:szCs w:val="52"/>
        </w:rPr>
      </w:pPr>
      <w:r>
        <w:rPr>
          <w:rFonts w:hint="eastAsia" w:ascii="方正小标宋简体" w:hAnsi="仿宋" w:eastAsia="方正小标宋简体"/>
          <w:sz w:val="52"/>
          <w:szCs w:val="52"/>
        </w:rPr>
        <w:t>开 题 报 告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480" w:lineRule="auto"/>
        <w:ind w:left="1" w:firstLine="848" w:firstLineChars="265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课题登记号：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left="1" w:firstLine="848" w:firstLineChars="265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1" w:firstLine="848" w:firstLineChars="265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课题主持人：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spacing w:line="480" w:lineRule="auto"/>
        <w:ind w:left="1"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1"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spacing w:line="480" w:lineRule="auto"/>
        <w:ind w:left="1" w:firstLine="848" w:firstLineChars="265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填表日期：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line="360" w:lineRule="auto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本科职业教育研究院制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二○二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widowControl/>
        <w:jc w:val="left"/>
      </w:pPr>
      <w:r>
        <w:br w:type="page"/>
      </w:r>
    </w:p>
    <w:tbl>
      <w:tblPr>
        <w:tblStyle w:val="7"/>
        <w:tblW w:w="87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974"/>
        <w:gridCol w:w="303"/>
        <w:gridCol w:w="426"/>
        <w:gridCol w:w="1122"/>
        <w:gridCol w:w="691"/>
        <w:gridCol w:w="740"/>
        <w:gridCol w:w="571"/>
        <w:gridCol w:w="1274"/>
        <w:gridCol w:w="145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一、开题会议简况：时间、地点、主持人、评议专家（不</w:t>
            </w:r>
            <w:r>
              <w:rPr>
                <w:rFonts w:ascii="宋体" w:hAnsi="宋体"/>
                <w:b/>
                <w:bCs/>
                <w:sz w:val="24"/>
              </w:rPr>
              <w:t>少于5人，其中</w:t>
            </w: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  <w:r>
              <w:rPr>
                <w:rFonts w:ascii="宋体" w:hAnsi="宋体"/>
                <w:b/>
                <w:bCs/>
                <w:sz w:val="24"/>
              </w:rPr>
              <w:t>单位</w:t>
            </w:r>
            <w:r>
              <w:rPr>
                <w:rFonts w:hint="eastAsia" w:ascii="宋体" w:hAnsi="宋体"/>
                <w:b/>
                <w:bCs/>
                <w:sz w:val="24"/>
              </w:rPr>
              <w:t>以</w:t>
            </w:r>
            <w:r>
              <w:rPr>
                <w:rFonts w:ascii="宋体" w:hAnsi="宋体"/>
                <w:b/>
                <w:bCs/>
                <w:sz w:val="24"/>
              </w:rPr>
              <w:t>外专家不少于3人）、参与人员、主要议程等。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3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二、开题会议专家名单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姓名</w:t>
            </w: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职务/职称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专业背景</w:t>
            </w: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825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062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三、报告方案（可加页）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（一）研究背景与意义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7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黑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（二）研究现状综述（包括已有的著作、论文、研究报告及各种代表性观点）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（三）核心概念界定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5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</w:rPr>
              <w:t>四）理论基础与实践依据（与课题相关的理论及典型性实践梳理分析）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（五）研究目标与内容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8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（六）研究的基本思路、方法与计划安排</w:t>
            </w: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黑体" w:hAnsi="宋体" w:eastAsia="黑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（七）预期成果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完成时间</w:t>
            </w: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成果名称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成果形式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…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（八）研究任务分工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（九）经费预算及用途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金额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用途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金额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2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（十）主要参考文献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四、专家评议要点：对研究方案逐项进行可行性评估，并分别提出意见和建议，限</w:t>
            </w:r>
            <w:r>
              <w:rPr>
                <w:b/>
                <w:bCs/>
              </w:rPr>
              <w:t>1000</w:t>
            </w:r>
            <w:r>
              <w:rPr>
                <w:rFonts w:hint="eastAsia"/>
                <w:b/>
                <w:bCs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8" w:hRule="atLeast"/>
        </w:trPr>
        <w:tc>
          <w:tcPr>
            <w:tcW w:w="8740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评议专家组签名：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五、重要变更：对照课题申请书、结合评议专家意见所作的调整，限</w:t>
            </w:r>
            <w:r>
              <w:rPr>
                <w:b/>
                <w:bCs/>
              </w:rPr>
              <w:t>1000</w:t>
            </w:r>
            <w:r>
              <w:rPr>
                <w:rFonts w:hint="eastAsia"/>
                <w:b/>
                <w:bCs/>
              </w:rPr>
              <w:t>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6" w:hRule="atLeast"/>
        </w:trPr>
        <w:tc>
          <w:tcPr>
            <w:tcW w:w="8740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 xml:space="preserve">                    课题主持人签名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年  月  日</w:t>
            </w:r>
          </w:p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40" w:type="dxa"/>
            <w:gridSpan w:val="12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六、课题主持人所在部门（单位）意见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8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</w:p>
          <w:p>
            <w:pPr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ind w:firstLine="5520" w:firstLineChars="230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740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七、本科职业教育研究院</w:t>
            </w:r>
            <w:r>
              <w:rPr>
                <w:rFonts w:ascii="宋体" w:hAnsi="宋体"/>
                <w:b/>
                <w:bCs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8740" w:type="dxa"/>
            <w:gridSpan w:val="12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ascii="宋体" w:hAnsi="宋体"/>
                <w:sz w:val="24"/>
              </w:rPr>
            </w:pPr>
          </w:p>
          <w:p>
            <w:pPr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ind w:left="52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ind w:left="5250" w:leftChars="2500"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footerReference r:id="rId3" w:type="default"/>
      <w:pgSz w:w="11910" w:h="16840"/>
      <w:pgMar w:top="1418" w:right="1588" w:bottom="141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c2ODlhNWIwY2ExNmJkNTNlMGQxZTAwNmVmMGM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2A032EA0"/>
    <w:rsid w:val="6290505F"/>
    <w:rsid w:val="797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6">
    <w:name w:val="纯文本 字符"/>
    <w:basedOn w:val="9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cf0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0">
    <w:name w:val="cf11"/>
    <w:basedOn w:val="9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8F4D-55E8-4A93-9586-2957A8DCC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541</Words>
  <Characters>549</Characters>
  <Lines>146</Lines>
  <Paragraphs>41</Paragraphs>
  <TotalTime>4</TotalTime>
  <ScaleCrop>false</ScaleCrop>
  <LinksUpToDate>false</LinksUpToDate>
  <CharactersWithSpaces>903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2021-05-23T05:00:00Z</dcterms:created>
  <dc:creator>zhouxw</dc:creator>
  <cp:lastModifiedBy>lenovo</cp:lastModifiedBy>
  <cp:lastPrinted>2021-06-01T06:23:00Z</cp:lastPrinted>
  <dcterms:modified xsi:type="dcterms:W3CDTF">2022-11-01T02:51:35Z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CD92A3F18D1A4E63970BD3822634A984</vt:lpwstr>
  </property>
</Properties>
</file>